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6B26"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181B13C1">
          <v:rect id="_x0000_i1025" style="width:0;height:1.5pt" o:hralign="center" o:hrstd="t" o:hr="t" fillcolor="#a0a0a0" stroked="f"/>
        </w:pict>
      </w:r>
    </w:p>
    <w:p w14:paraId="11D6743D" w14:textId="77777777" w:rsidR="00C55F40" w:rsidRPr="00C55F40" w:rsidRDefault="00C55F40" w:rsidP="00C55F4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55F40">
        <w:rPr>
          <w:rFonts w:ascii="Times New Roman" w:eastAsia="Times New Roman" w:hAnsi="Times New Roman" w:cs="Times New Roman"/>
          <w:b/>
          <w:bCs/>
          <w:kern w:val="36"/>
          <w:sz w:val="48"/>
          <w:szCs w:val="48"/>
          <w:lang w:eastAsia="en-GB"/>
          <w14:ligatures w14:val="none"/>
        </w:rPr>
        <w:t>Sickness and Exclusion Policy</w:t>
      </w:r>
    </w:p>
    <w:p w14:paraId="6B35FD0F"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Policy Statement</w:t>
      </w:r>
    </w:p>
    <w:p w14:paraId="113A0B6F"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The health, safety and wellbeing of all children and staff within our setting is our highest priority. This policy is in place to minimise the spread of infection, ensure children are well enough to participate in daily activities, and maintain a safe environment for everyone.</w:t>
      </w:r>
    </w:p>
    <w:p w14:paraId="7AD552D9"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We ask parents/carers to work in partnership with us by keeping children at home when they are unwell and following the exclusion periods outlined below.</w:t>
      </w:r>
    </w:p>
    <w:p w14:paraId="64D85181"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61D1A3A9">
          <v:rect id="_x0000_i1026" style="width:0;height:1.5pt" o:hralign="center" o:hrstd="t" o:hr="t" fillcolor="#a0a0a0" stroked="f"/>
        </w:pict>
      </w:r>
    </w:p>
    <w:p w14:paraId="59BBB9AC"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General Illness</w:t>
      </w:r>
    </w:p>
    <w:p w14:paraId="11CEE656"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must be kept at home if they:</w:t>
      </w:r>
    </w:p>
    <w:p w14:paraId="49672578"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Appear unwell</w:t>
      </w:r>
    </w:p>
    <w:p w14:paraId="1515373A"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Are not their usual self</w:t>
      </w:r>
    </w:p>
    <w:p w14:paraId="69F45C3F"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Are unusually lethargic, distressed or irritable</w:t>
      </w:r>
    </w:p>
    <w:p w14:paraId="5E83D538"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Have a raised temperature</w:t>
      </w:r>
    </w:p>
    <w:p w14:paraId="0297BA9C"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Require one-to-one care due to illness</w:t>
      </w:r>
    </w:p>
    <w:p w14:paraId="11DEB06A" w14:textId="77777777" w:rsidR="00C55F40" w:rsidRPr="00C55F40" w:rsidRDefault="00C55F40" w:rsidP="00C55F4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Are unable to participate comfortably in normal activities</w:t>
      </w:r>
    </w:p>
    <w:p w14:paraId="27229FC3"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We reserve the right to refuse admission if a child appears unwell on arrival.</w:t>
      </w:r>
    </w:p>
    <w:p w14:paraId="7657D0BB"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If a child becomes unwell during the session, parents/carers will be contacted and expected to collect promptly.</w:t>
      </w:r>
    </w:p>
    <w:p w14:paraId="21EF8E6C"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42806E59">
          <v:rect id="_x0000_i1027" style="width:0;height:1.5pt" o:hralign="center" o:hrstd="t" o:hr="t" fillcolor="#a0a0a0" stroked="f"/>
        </w:pict>
      </w:r>
    </w:p>
    <w:p w14:paraId="7E377BB4"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Paracetamol (e.g. Calpol)</w:t>
      </w:r>
    </w:p>
    <w:p w14:paraId="3191AA9E"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who have been given paracetamol (e.g. Calpol) must not attend the setting within 24 hours of the last dose.</w:t>
      </w:r>
    </w:p>
    <w:p w14:paraId="3C4B3D8D"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Rationale:</w:t>
      </w:r>
    </w:p>
    <w:p w14:paraId="2D850F02"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Paracetamol can mask symptoms such as fever or underlying illness. Children must be symptom-free without medication before returning.</w:t>
      </w:r>
    </w:p>
    <w:p w14:paraId="649D8FD3"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If a child arrives having received paracetamol within the previous 24 hours, parents/carers will be asked to take them home.</w:t>
      </w:r>
    </w:p>
    <w:p w14:paraId="0BA3722A"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54163202">
          <v:rect id="_x0000_i1028" style="width:0;height:1.5pt" o:hralign="center" o:hrstd="t" o:hr="t" fillcolor="#a0a0a0" stroked="f"/>
        </w:pict>
      </w:r>
    </w:p>
    <w:p w14:paraId="185F66F0"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lastRenderedPageBreak/>
        <w:t>Sickness and Diarrhoea</w:t>
      </w:r>
    </w:p>
    <w:p w14:paraId="1EFCC913"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Vomiting and/or Diarrhoea:</w:t>
      </w:r>
    </w:p>
    <w:p w14:paraId="62BAA71B" w14:textId="77777777" w:rsidR="00C55F40" w:rsidRPr="00C55F40" w:rsidRDefault="00C55F40" w:rsidP="00C55F4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 xml:space="preserve">Children must be excluded for </w:t>
      </w:r>
      <w:r w:rsidRPr="00C55F40">
        <w:rPr>
          <w:rFonts w:ascii="Times New Roman" w:eastAsia="Times New Roman" w:hAnsi="Times New Roman" w:cs="Times New Roman"/>
          <w:b/>
          <w:bCs/>
          <w:kern w:val="0"/>
          <w:lang w:eastAsia="en-GB"/>
          <w14:ligatures w14:val="none"/>
        </w:rPr>
        <w:t>72 hours</w:t>
      </w:r>
      <w:r w:rsidRPr="00C55F40">
        <w:rPr>
          <w:rFonts w:ascii="Times New Roman" w:eastAsia="Times New Roman" w:hAnsi="Times New Roman" w:cs="Times New Roman"/>
          <w:kern w:val="0"/>
          <w:lang w:eastAsia="en-GB"/>
          <w14:ligatures w14:val="none"/>
        </w:rPr>
        <w:t xml:space="preserve"> from the last episode.</w:t>
      </w:r>
    </w:p>
    <w:p w14:paraId="2DA9A268" w14:textId="77777777" w:rsidR="00C55F40" w:rsidRPr="00C55F40" w:rsidRDefault="00C55F40" w:rsidP="00C55F4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 xml:space="preserve">If a child has </w:t>
      </w:r>
      <w:r w:rsidRPr="00C55F40">
        <w:rPr>
          <w:rFonts w:ascii="Times New Roman" w:eastAsia="Times New Roman" w:hAnsi="Times New Roman" w:cs="Times New Roman"/>
          <w:b/>
          <w:bCs/>
          <w:kern w:val="0"/>
          <w:lang w:eastAsia="en-GB"/>
          <w14:ligatures w14:val="none"/>
        </w:rPr>
        <w:t>two loose stools</w:t>
      </w:r>
      <w:r w:rsidRPr="00C55F40">
        <w:rPr>
          <w:rFonts w:ascii="Times New Roman" w:eastAsia="Times New Roman" w:hAnsi="Times New Roman" w:cs="Times New Roman"/>
          <w:kern w:val="0"/>
          <w:lang w:eastAsia="en-GB"/>
          <w14:ligatures w14:val="none"/>
        </w:rPr>
        <w:t xml:space="preserve"> whilst at the setting, parents/carers will be contacted for immediate collection.</w:t>
      </w:r>
    </w:p>
    <w:p w14:paraId="5FC84353" w14:textId="77777777" w:rsidR="00C55F40" w:rsidRPr="00C55F40" w:rsidRDefault="00C55F40" w:rsidP="00C55F4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 xml:space="preserve">The child will then be excluded for </w:t>
      </w:r>
      <w:r w:rsidRPr="00C55F40">
        <w:rPr>
          <w:rFonts w:ascii="Times New Roman" w:eastAsia="Times New Roman" w:hAnsi="Times New Roman" w:cs="Times New Roman"/>
          <w:b/>
          <w:bCs/>
          <w:kern w:val="0"/>
          <w:lang w:eastAsia="en-GB"/>
          <w14:ligatures w14:val="none"/>
        </w:rPr>
        <w:t>72 hours</w:t>
      </w:r>
      <w:r w:rsidRPr="00C55F40">
        <w:rPr>
          <w:rFonts w:ascii="Times New Roman" w:eastAsia="Times New Roman" w:hAnsi="Times New Roman" w:cs="Times New Roman"/>
          <w:kern w:val="0"/>
          <w:lang w:eastAsia="en-GB"/>
          <w14:ligatures w14:val="none"/>
        </w:rPr>
        <w:t xml:space="preserve"> from the last loose stool.</w:t>
      </w:r>
    </w:p>
    <w:p w14:paraId="20CBB54D"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This extended exclusion period helps reduce the spread of highly contagious gastrointestinal infections.</w:t>
      </w:r>
    </w:p>
    <w:p w14:paraId="41F6FEE6"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72896338">
          <v:rect id="_x0000_i1029" style="width:0;height:1.5pt" o:hralign="center" o:hrstd="t" o:hr="t" fillcolor="#a0a0a0" stroked="f"/>
        </w:pict>
      </w:r>
    </w:p>
    <w:p w14:paraId="3B9D92AC"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Specific Illnesses</w:t>
      </w:r>
    </w:p>
    <w:p w14:paraId="2710B783"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Chicken Pox</w:t>
      </w:r>
    </w:p>
    <w:p w14:paraId="475CED10"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must remain at home until all spots have healed and crusted over.</w:t>
      </w:r>
    </w:p>
    <w:p w14:paraId="52FF5BCC"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Hand, Foot and Mouth Disease</w:t>
      </w:r>
    </w:p>
    <w:p w14:paraId="29718AE9"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must remain at home until all blisters/spots have dried and crusted over and the child is otherwise well.</w:t>
      </w:r>
    </w:p>
    <w:p w14:paraId="03EAD268"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Conjunctivitis</w:t>
      </w:r>
    </w:p>
    <w:p w14:paraId="62969760"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must be excluded until symptoms have cleared and there is no discharge from the eyes.</w:t>
      </w:r>
    </w:p>
    <w:p w14:paraId="463A3589" w14:textId="77777777" w:rsidR="00C55F40" w:rsidRPr="00C55F40" w:rsidRDefault="00C55F40" w:rsidP="00C55F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55F40">
        <w:rPr>
          <w:rFonts w:ascii="Times New Roman" w:eastAsia="Times New Roman" w:hAnsi="Times New Roman" w:cs="Times New Roman"/>
          <w:b/>
          <w:bCs/>
          <w:kern w:val="0"/>
          <w:sz w:val="27"/>
          <w:szCs w:val="27"/>
          <w:lang w:eastAsia="en-GB"/>
          <w14:ligatures w14:val="none"/>
        </w:rPr>
        <w:t>Head Lice</w:t>
      </w:r>
    </w:p>
    <w:p w14:paraId="4224A5AE"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Children must be excluded until appropriate treatment has been carried out. Evidence of treatment may be requested.</w:t>
      </w:r>
    </w:p>
    <w:p w14:paraId="12F4E70B"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1BB05C26">
          <v:rect id="_x0000_i1030" style="width:0;height:1.5pt" o:hralign="center" o:hrstd="t" o:hr="t" fillcolor="#a0a0a0" stroked="f"/>
        </w:pict>
      </w:r>
    </w:p>
    <w:p w14:paraId="58505AE0"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Medication in the Setting</w:t>
      </w:r>
    </w:p>
    <w:p w14:paraId="1DBB20F6"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We reserve the right to decline administering medication.</w:t>
      </w:r>
    </w:p>
    <w:p w14:paraId="2EEC5230" w14:textId="77777777" w:rsidR="00C55F40" w:rsidRPr="00C55F40" w:rsidRDefault="00C55F40" w:rsidP="00C55F4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Any medication administered must be agreed in advance.</w:t>
      </w:r>
    </w:p>
    <w:p w14:paraId="3B19C697" w14:textId="77777777" w:rsidR="00C55F40" w:rsidRPr="00C55F40" w:rsidRDefault="00C55F40" w:rsidP="00C55F4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Parents/carers must complete and sign a medication consent form prior to administration.</w:t>
      </w:r>
    </w:p>
    <w:p w14:paraId="66E46FD0" w14:textId="77777777" w:rsidR="00C55F40" w:rsidRPr="00C55F40" w:rsidRDefault="00C55F40" w:rsidP="00C55F4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Medication must be prescribed (where applicable) and clearly labelled with the child’s name and dosage instructions.</w:t>
      </w:r>
    </w:p>
    <w:p w14:paraId="64A25A0C" w14:textId="77777777" w:rsidR="00C55F40" w:rsidRPr="00C55F40" w:rsidRDefault="00C55F40" w:rsidP="00C55F4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Staff will only administer medication if it is safe and practical to do so within the setting.</w:t>
      </w:r>
    </w:p>
    <w:p w14:paraId="4365763F"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lastRenderedPageBreak/>
        <w:pict w14:anchorId="57CBDA92">
          <v:rect id="_x0000_i1031" style="width:0;height:1.5pt" o:hralign="center" o:hrstd="t" o:hr="t" fillcolor="#a0a0a0" stroked="f"/>
        </w:pict>
      </w:r>
    </w:p>
    <w:p w14:paraId="26761A57"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Non-Disclosure</w:t>
      </w:r>
    </w:p>
    <w:p w14:paraId="1BDD5213"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Parents/carers must inform the setting of any symptoms, illness, or medication given prior to attendance.</w:t>
      </w:r>
    </w:p>
    <w:p w14:paraId="14A26DE9"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Failure to disclose relevant health information may result in immediate collection of the child and review of the family’s agreement with the setting.</w:t>
      </w:r>
    </w:p>
    <w:p w14:paraId="365F304D"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428CF8CB">
          <v:rect id="_x0000_i1032" style="width:0;height:1.5pt" o:hralign="center" o:hrstd="t" o:hr="t" fillcolor="#a0a0a0" stroked="f"/>
        </w:pict>
      </w:r>
    </w:p>
    <w:p w14:paraId="7CCCDDB3"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Our Commitment</w:t>
      </w:r>
    </w:p>
    <w:p w14:paraId="5A621329"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We understand that childcare arrangements are important for working families. However, exclusion periods are non-negotiable and are in place to protect:</w:t>
      </w:r>
    </w:p>
    <w:p w14:paraId="7F8604E6" w14:textId="77777777" w:rsidR="00C55F40" w:rsidRPr="00C55F40" w:rsidRDefault="00C55F40" w:rsidP="00C55F4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The unwell child</w:t>
      </w:r>
    </w:p>
    <w:p w14:paraId="5376F92B" w14:textId="77777777" w:rsidR="00C55F40" w:rsidRPr="00C55F40" w:rsidRDefault="00C55F40" w:rsidP="00C55F4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Other children in our care</w:t>
      </w:r>
    </w:p>
    <w:p w14:paraId="1641CC27" w14:textId="77777777" w:rsidR="00C55F40" w:rsidRPr="00C55F40" w:rsidRDefault="00C55F40" w:rsidP="00C55F4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Staff members</w:t>
      </w:r>
    </w:p>
    <w:p w14:paraId="7541AC5C" w14:textId="77777777" w:rsidR="00C55F40" w:rsidRPr="00C55F40" w:rsidRDefault="00C55F40" w:rsidP="00C55F4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Vulnerable individuals</w:t>
      </w:r>
    </w:p>
    <w:p w14:paraId="737E4E77"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We appreciate your cooperation and honesty in maintaining a healthy environment for everyone.</w:t>
      </w:r>
    </w:p>
    <w:p w14:paraId="4F950D9C" w14:textId="77777777" w:rsidR="00C55F40" w:rsidRPr="00C55F40" w:rsidRDefault="00C55F40" w:rsidP="00C55F40">
      <w:pPr>
        <w:spacing w:after="0"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pict w14:anchorId="353150D9">
          <v:rect id="_x0000_i1033" style="width:0;height:1.5pt" o:hralign="center" o:hrstd="t" o:hr="t" fillcolor="#a0a0a0" stroked="f"/>
        </w:pict>
      </w:r>
    </w:p>
    <w:p w14:paraId="2438068B" w14:textId="77777777" w:rsidR="00C55F40" w:rsidRPr="00C55F40" w:rsidRDefault="00C55F40" w:rsidP="00C55F4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55F40">
        <w:rPr>
          <w:rFonts w:ascii="Times New Roman" w:eastAsia="Times New Roman" w:hAnsi="Times New Roman" w:cs="Times New Roman"/>
          <w:b/>
          <w:bCs/>
          <w:kern w:val="0"/>
          <w:sz w:val="36"/>
          <w:szCs w:val="36"/>
          <w:lang w:eastAsia="en-GB"/>
          <w14:ligatures w14:val="none"/>
        </w:rPr>
        <w:t>Review</w:t>
      </w:r>
    </w:p>
    <w:p w14:paraId="145FD96A" w14:textId="77777777" w:rsidR="00C55F40" w:rsidRPr="00C55F40" w:rsidRDefault="00C55F40" w:rsidP="00C55F4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55F40">
        <w:rPr>
          <w:rFonts w:ascii="Times New Roman" w:eastAsia="Times New Roman" w:hAnsi="Times New Roman" w:cs="Times New Roman"/>
          <w:kern w:val="0"/>
          <w:lang w:eastAsia="en-GB"/>
          <w14:ligatures w14:val="none"/>
        </w:rPr>
        <w:t>This policy will be reviewed annually or sooner in line with updated public health guidance.</w:t>
      </w:r>
    </w:p>
    <w:p w14:paraId="28A891E3" w14:textId="77777777" w:rsidR="0078525F" w:rsidRDefault="0078525F"/>
    <w:sectPr w:rsidR="00785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480"/>
    <w:multiLevelType w:val="multilevel"/>
    <w:tmpl w:val="BA54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544FC"/>
    <w:multiLevelType w:val="multilevel"/>
    <w:tmpl w:val="8FF0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3D"/>
    <w:multiLevelType w:val="multilevel"/>
    <w:tmpl w:val="75E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30C36"/>
    <w:multiLevelType w:val="multilevel"/>
    <w:tmpl w:val="4AB4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559609">
    <w:abstractNumId w:val="0"/>
  </w:num>
  <w:num w:numId="2" w16cid:durableId="1863013080">
    <w:abstractNumId w:val="1"/>
  </w:num>
  <w:num w:numId="3" w16cid:durableId="648941354">
    <w:abstractNumId w:val="2"/>
  </w:num>
  <w:num w:numId="4" w16cid:durableId="1761364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40"/>
    <w:rsid w:val="0078525F"/>
    <w:rsid w:val="009D6FC4"/>
    <w:rsid w:val="00C55F40"/>
    <w:rsid w:val="00D9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815C"/>
  <w15:chartTrackingRefBased/>
  <w15:docId w15:val="{E0C9A164-DE60-46EE-9F70-569F47D6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40"/>
    <w:rPr>
      <w:rFonts w:eastAsiaTheme="majorEastAsia" w:cstheme="majorBidi"/>
      <w:color w:val="272727" w:themeColor="text1" w:themeTint="D8"/>
    </w:rPr>
  </w:style>
  <w:style w:type="paragraph" w:styleId="Title">
    <w:name w:val="Title"/>
    <w:basedOn w:val="Normal"/>
    <w:next w:val="Normal"/>
    <w:link w:val="TitleChar"/>
    <w:uiPriority w:val="10"/>
    <w:qFormat/>
    <w:rsid w:val="00C5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40"/>
    <w:pPr>
      <w:spacing w:before="160"/>
      <w:jc w:val="center"/>
    </w:pPr>
    <w:rPr>
      <w:i/>
      <w:iCs/>
      <w:color w:val="404040" w:themeColor="text1" w:themeTint="BF"/>
    </w:rPr>
  </w:style>
  <w:style w:type="character" w:customStyle="1" w:styleId="QuoteChar">
    <w:name w:val="Quote Char"/>
    <w:basedOn w:val="DefaultParagraphFont"/>
    <w:link w:val="Quote"/>
    <w:uiPriority w:val="29"/>
    <w:rsid w:val="00C55F40"/>
    <w:rPr>
      <w:i/>
      <w:iCs/>
      <w:color w:val="404040" w:themeColor="text1" w:themeTint="BF"/>
    </w:rPr>
  </w:style>
  <w:style w:type="paragraph" w:styleId="ListParagraph">
    <w:name w:val="List Paragraph"/>
    <w:basedOn w:val="Normal"/>
    <w:uiPriority w:val="34"/>
    <w:qFormat/>
    <w:rsid w:val="00C55F40"/>
    <w:pPr>
      <w:ind w:left="720"/>
      <w:contextualSpacing/>
    </w:pPr>
  </w:style>
  <w:style w:type="character" w:styleId="IntenseEmphasis">
    <w:name w:val="Intense Emphasis"/>
    <w:basedOn w:val="DefaultParagraphFont"/>
    <w:uiPriority w:val="21"/>
    <w:qFormat/>
    <w:rsid w:val="00C55F40"/>
    <w:rPr>
      <w:i/>
      <w:iCs/>
      <w:color w:val="0F4761" w:themeColor="accent1" w:themeShade="BF"/>
    </w:rPr>
  </w:style>
  <w:style w:type="paragraph" w:styleId="IntenseQuote">
    <w:name w:val="Intense Quote"/>
    <w:basedOn w:val="Normal"/>
    <w:next w:val="Normal"/>
    <w:link w:val="IntenseQuoteChar"/>
    <w:uiPriority w:val="30"/>
    <w:qFormat/>
    <w:rsid w:val="00C5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40"/>
    <w:rPr>
      <w:i/>
      <w:iCs/>
      <w:color w:val="0F4761" w:themeColor="accent1" w:themeShade="BF"/>
    </w:rPr>
  </w:style>
  <w:style w:type="character" w:styleId="IntenseReference">
    <w:name w:val="Intense Reference"/>
    <w:basedOn w:val="DefaultParagraphFont"/>
    <w:uiPriority w:val="32"/>
    <w:qFormat/>
    <w:rsid w:val="00C55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0B28382382A42AEA07EB1D7B65502" ma:contentTypeVersion="12" ma:contentTypeDescription="Create a new document." ma:contentTypeScope="" ma:versionID="0f83a15f044899a37f2f602f7e75ea87">
  <xsd:schema xmlns:xsd="http://www.w3.org/2001/XMLSchema" xmlns:xs="http://www.w3.org/2001/XMLSchema" xmlns:p="http://schemas.microsoft.com/office/2006/metadata/properties" xmlns:ns3="f08cc732-5b6c-4b5f-958a-6581d524c19f" targetNamespace="http://schemas.microsoft.com/office/2006/metadata/properties" ma:root="true" ma:fieldsID="e105c6d785327f516fff97c45d0cf0a0" ns3:_="">
    <xsd:import namespace="f08cc732-5b6c-4b5f-958a-6581d524c1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c732-5b6c-4b5f-958a-6581d524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8cc732-5b6c-4b5f-958a-6581d524c19f" xsi:nil="true"/>
  </documentManagement>
</p:properties>
</file>

<file path=customXml/itemProps1.xml><?xml version="1.0" encoding="utf-8"?>
<ds:datastoreItem xmlns:ds="http://schemas.openxmlformats.org/officeDocument/2006/customXml" ds:itemID="{81358D59-5C4B-4001-A902-752E3EA1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c732-5b6c-4b5f-958a-6581d524c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35D34-3990-4FDE-AA89-E5DE3D33275B}">
  <ds:schemaRefs>
    <ds:schemaRef ds:uri="http://schemas.microsoft.com/sharepoint/v3/contenttype/forms"/>
  </ds:schemaRefs>
</ds:datastoreItem>
</file>

<file path=customXml/itemProps3.xml><?xml version="1.0" encoding="utf-8"?>
<ds:datastoreItem xmlns:ds="http://schemas.openxmlformats.org/officeDocument/2006/customXml" ds:itemID="{76182707-B6BD-4071-9795-92E479279E0D}">
  <ds:schemaRefs>
    <ds:schemaRef ds:uri="http://schemas.microsoft.com/office/2006/metadata/properties"/>
    <ds:schemaRef ds:uri="http://schemas.microsoft.com/office/infopath/2007/PartnerControls"/>
    <ds:schemaRef ds:uri="f08cc732-5b6c-4b5f-958a-6581d524c19f"/>
  </ds:schemaRefs>
</ds:datastoreItem>
</file>

<file path=docMetadata/LabelInfo.xml><?xml version="1.0" encoding="utf-8"?>
<clbl:labelList xmlns:clbl="http://schemas.microsoft.com/office/2020/mipLabelMetadata">
  <clbl:label id="{525cc295-4f9f-4bfc-ac0b-60e41f737079}" enabled="1" method="Standard" siteId="{11b6dbf7-6efc-4317-9adb-54903c31a495}"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2814</Characters>
  <Application>Microsoft Office Word</Application>
  <DocSecurity>0</DocSecurity>
  <Lines>100</Lines>
  <Paragraphs>31</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Amara</dc:creator>
  <cp:keywords/>
  <dc:description/>
  <cp:lastModifiedBy>Jamie Amara</cp:lastModifiedBy>
  <cp:revision>2</cp:revision>
  <dcterms:created xsi:type="dcterms:W3CDTF">2026-02-23T09:49:00Z</dcterms:created>
  <dcterms:modified xsi:type="dcterms:W3CDTF">2026-02-23T09:49:00Z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0x0101000410B28382382A42AEA07EB1D7B65502</vt:lpwstr>
  </property>
</Properties>
</file>