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A98C" w14:textId="41428795" w:rsidR="009D08F3" w:rsidRPr="00977948" w:rsidRDefault="006C2A5B" w:rsidP="000840E2">
      <w:pPr>
        <w:spacing w:before="120" w:after="120" w:line="360" w:lineRule="auto"/>
        <w:ind w:left="709" w:hanging="72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</w:t>
      </w:r>
      <w:r w:rsidR="0076059F" w:rsidRPr="00977948">
        <w:rPr>
          <w:rFonts w:ascii="Arial" w:hAnsi="Arial" w:cs="Arial"/>
          <w:b/>
          <w:bCs/>
          <w:sz w:val="28"/>
          <w:szCs w:val="28"/>
        </w:rPr>
        <w:tab/>
      </w:r>
      <w:r w:rsidR="0076059F">
        <w:rPr>
          <w:rFonts w:ascii="Arial" w:hAnsi="Arial" w:cs="Arial"/>
          <w:b/>
          <w:bCs/>
          <w:sz w:val="28"/>
          <w:szCs w:val="28"/>
        </w:rPr>
        <w:t>Working in partnership with parents</w:t>
      </w:r>
      <w:r>
        <w:rPr>
          <w:rFonts w:ascii="Arial" w:hAnsi="Arial" w:cs="Arial"/>
          <w:b/>
          <w:bCs/>
          <w:sz w:val="28"/>
          <w:szCs w:val="28"/>
        </w:rPr>
        <w:t>/carers</w:t>
      </w:r>
      <w:r w:rsidR="0076059F">
        <w:rPr>
          <w:rFonts w:ascii="Arial" w:hAnsi="Arial" w:cs="Arial"/>
          <w:b/>
          <w:bCs/>
          <w:sz w:val="28"/>
          <w:szCs w:val="28"/>
        </w:rPr>
        <w:t xml:space="preserve"> and other agencies policy</w:t>
      </w:r>
    </w:p>
    <w:p w14:paraId="13D89D01" w14:textId="6309F1D8" w:rsidR="00202AF4" w:rsidRPr="009C23CC" w:rsidRDefault="00202AF4" w:rsidP="00202AF4">
      <w:pPr>
        <w:pStyle w:val="Heading1"/>
        <w:spacing w:before="120" w:after="120" w:line="360" w:lineRule="auto"/>
        <w:rPr>
          <w:b w:val="0"/>
          <w:i/>
          <w:iCs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 w:rsidR="006C2A5B">
        <w:rPr>
          <w:b w:val="0"/>
          <w:sz w:val="22"/>
          <w:szCs w:val="22"/>
        </w:rPr>
        <w:t>this section</w:t>
      </w:r>
      <w:r w:rsidRPr="0049232B">
        <w:rPr>
          <w:b w:val="0"/>
          <w:sz w:val="22"/>
          <w:szCs w:val="22"/>
        </w:rPr>
        <w:t xml:space="preserve">, this policy was adopted by </w:t>
      </w:r>
      <w:r w:rsidR="009C23CC">
        <w:rPr>
          <w:b w:val="0"/>
          <w:i/>
          <w:iCs/>
          <w:sz w:val="22"/>
          <w:szCs w:val="22"/>
        </w:rPr>
        <w:t>Charlotte Hardy &amp; Elizabeth Ressa of Enchanted Acorns</w:t>
      </w:r>
      <w:r w:rsidRPr="0049232B">
        <w:rPr>
          <w:b w:val="0"/>
          <w:sz w:val="22"/>
          <w:szCs w:val="22"/>
        </w:rPr>
        <w:t xml:space="preserve"> on </w:t>
      </w:r>
      <w:r w:rsidR="009C23CC">
        <w:rPr>
          <w:b w:val="0"/>
          <w:i/>
          <w:iCs/>
          <w:sz w:val="22"/>
          <w:szCs w:val="22"/>
        </w:rPr>
        <w:t>24.01.26</w:t>
      </w:r>
    </w:p>
    <w:p w14:paraId="6567D915" w14:textId="77777777" w:rsidR="002F716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8D7949">
        <w:rPr>
          <w:rFonts w:ascii="Arial" w:hAnsi="Arial" w:cs="Arial"/>
          <w:b/>
          <w:sz w:val="22"/>
          <w:szCs w:val="22"/>
        </w:rPr>
        <w:t>Aim</w:t>
      </w:r>
    </w:p>
    <w:p w14:paraId="568C698B" w14:textId="20FE62DA" w:rsidR="009D08F3" w:rsidRDefault="009C23C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We</w:t>
      </w:r>
      <w:r w:rsidR="009D08F3" w:rsidRPr="00594D70">
        <w:rPr>
          <w:rFonts w:ascii="Arial" w:hAnsi="Arial" w:cs="Arial"/>
          <w:bCs/>
          <w:sz w:val="22"/>
          <w:szCs w:val="22"/>
        </w:rPr>
        <w:t xml:space="preserve"> actively promote partnership with parents</w:t>
      </w:r>
      <w:r w:rsidR="006C2A5B">
        <w:rPr>
          <w:rFonts w:ascii="Arial" w:hAnsi="Arial" w:cs="Arial"/>
          <w:bCs/>
          <w:sz w:val="22"/>
          <w:szCs w:val="22"/>
        </w:rPr>
        <w:t>/carers</w:t>
      </w:r>
      <w:r w:rsidR="009D08F3" w:rsidRPr="00594D70">
        <w:rPr>
          <w:rFonts w:ascii="Arial" w:hAnsi="Arial" w:cs="Arial"/>
          <w:bCs/>
          <w:sz w:val="22"/>
          <w:szCs w:val="22"/>
        </w:rPr>
        <w:t xml:space="preserve"> and recognise the importance of working in partnership with other agencies to promote the well-being of children and their families. This includes signposting parents</w:t>
      </w:r>
      <w:r w:rsidR="006C2A5B">
        <w:rPr>
          <w:rFonts w:ascii="Arial" w:hAnsi="Arial" w:cs="Arial"/>
          <w:bCs/>
          <w:sz w:val="22"/>
          <w:szCs w:val="22"/>
        </w:rPr>
        <w:t>/carers</w:t>
      </w:r>
      <w:r w:rsidR="009D08F3" w:rsidRPr="00594D70">
        <w:rPr>
          <w:rFonts w:ascii="Arial" w:hAnsi="Arial" w:cs="Arial"/>
          <w:bCs/>
          <w:sz w:val="22"/>
          <w:szCs w:val="22"/>
        </w:rPr>
        <w:t xml:space="preserve"> to support as appropriate</w:t>
      </w:r>
      <w:r w:rsidR="00594D70">
        <w:rPr>
          <w:rFonts w:ascii="Arial" w:hAnsi="Arial" w:cs="Arial"/>
          <w:bCs/>
          <w:sz w:val="22"/>
          <w:szCs w:val="22"/>
        </w:rPr>
        <w:t>.</w:t>
      </w:r>
    </w:p>
    <w:p w14:paraId="0219F9A5" w14:textId="77777777" w:rsidR="009D08F3" w:rsidRPr="00B76782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B76782">
        <w:rPr>
          <w:rFonts w:ascii="Arial" w:hAnsi="Arial" w:cs="Arial"/>
          <w:b/>
          <w:i w:val="0"/>
          <w:color w:val="000000"/>
        </w:rPr>
        <w:t>Objectives</w:t>
      </w:r>
    </w:p>
    <w:p w14:paraId="6D0531BF" w14:textId="76A7C3D3" w:rsidR="009D08F3" w:rsidRPr="008D7949" w:rsidRDefault="009C23CC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believe that parents</w:t>
      </w:r>
      <w:r w:rsidR="003B749C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are children’s first and most enduring educators and </w:t>
      </w:r>
      <w:r>
        <w:rPr>
          <w:rFonts w:ascii="Arial" w:hAnsi="Arial" w:cs="Arial"/>
          <w:sz w:val="22"/>
          <w:szCs w:val="22"/>
        </w:rPr>
        <w:t xml:space="preserve">we </w:t>
      </w:r>
      <w:r w:rsidR="009D08F3" w:rsidRPr="008D7949">
        <w:rPr>
          <w:rFonts w:ascii="Arial" w:hAnsi="Arial" w:cs="Arial"/>
          <w:sz w:val="22"/>
          <w:szCs w:val="22"/>
        </w:rPr>
        <w:t>aim to involve and consult parents</w:t>
      </w:r>
      <w:r w:rsidR="00CD7CAE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on all aspects of their child’s well-being.</w:t>
      </w:r>
    </w:p>
    <w:p w14:paraId="3A8B6403" w14:textId="758FEB52" w:rsidR="009D08F3" w:rsidRPr="008D7949" w:rsidRDefault="009C23CC" w:rsidP="00706CD4">
      <w:pPr>
        <w:numPr>
          <w:ilvl w:val="0"/>
          <w:numId w:val="3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446A70">
        <w:rPr>
          <w:rFonts w:ascii="Arial" w:hAnsi="Arial" w:cs="Arial"/>
          <w:sz w:val="22"/>
          <w:szCs w:val="22"/>
        </w:rPr>
        <w:t>consider</w:t>
      </w:r>
      <w:r w:rsidR="007A27FC">
        <w:rPr>
          <w:rFonts w:ascii="Arial" w:hAnsi="Arial" w:cs="Arial"/>
          <w:sz w:val="22"/>
          <w:szCs w:val="22"/>
        </w:rPr>
        <w:t xml:space="preserve"> parent</w:t>
      </w:r>
      <w:r w:rsidR="009D08F3" w:rsidRPr="008D7949">
        <w:rPr>
          <w:rFonts w:ascii="Arial" w:hAnsi="Arial" w:cs="Arial"/>
          <w:sz w:val="22"/>
          <w:szCs w:val="22"/>
        </w:rPr>
        <w:t>s</w:t>
      </w:r>
      <w:r w:rsidR="00CD7CAE">
        <w:rPr>
          <w:rFonts w:ascii="Arial" w:hAnsi="Arial" w:cs="Arial"/>
          <w:sz w:val="22"/>
          <w:szCs w:val="22"/>
        </w:rPr>
        <w:t>/carers</w:t>
      </w:r>
      <w:r w:rsidR="009D08F3" w:rsidRPr="008D7949">
        <w:rPr>
          <w:rFonts w:ascii="Arial" w:hAnsi="Arial" w:cs="Arial"/>
          <w:sz w:val="22"/>
          <w:szCs w:val="22"/>
        </w:rPr>
        <w:t xml:space="preserve"> views and expectations</w:t>
      </w:r>
      <w:r w:rsidR="00204C2B">
        <w:rPr>
          <w:rFonts w:ascii="Arial" w:hAnsi="Arial" w:cs="Arial"/>
          <w:sz w:val="22"/>
          <w:szCs w:val="22"/>
        </w:rPr>
        <w:t xml:space="preserve"> and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will </w:t>
      </w:r>
      <w:r w:rsidR="00756D06">
        <w:rPr>
          <w:rFonts w:ascii="Arial" w:hAnsi="Arial" w:cs="Arial"/>
          <w:sz w:val="22"/>
          <w:szCs w:val="22"/>
        </w:rPr>
        <w:t xml:space="preserve">give </w:t>
      </w:r>
      <w:r w:rsidR="009D08F3">
        <w:rPr>
          <w:rFonts w:ascii="Arial" w:hAnsi="Arial" w:cs="Arial"/>
          <w:sz w:val="22"/>
          <w:szCs w:val="22"/>
        </w:rPr>
        <w:t>the opportunity to be involved in the following</w:t>
      </w:r>
      <w:r w:rsidR="009D08F3" w:rsidRPr="008D7949">
        <w:rPr>
          <w:rFonts w:ascii="Arial" w:hAnsi="Arial" w:cs="Arial"/>
          <w:sz w:val="22"/>
          <w:szCs w:val="22"/>
        </w:rPr>
        <w:t xml:space="preserve"> ways:</w:t>
      </w:r>
    </w:p>
    <w:p w14:paraId="4BAA812C" w14:textId="69958A28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>haring information about their child’s needs, likes, achievements and interests</w:t>
      </w:r>
    </w:p>
    <w:p w14:paraId="5B8FE960" w14:textId="3D73D5CB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ettling in their child to </w:t>
      </w:r>
      <w:r w:rsidR="00CD7CAE">
        <w:rPr>
          <w:rFonts w:ascii="Arial" w:hAnsi="Arial" w:cs="Arial"/>
          <w:sz w:val="22"/>
          <w:szCs w:val="22"/>
        </w:rPr>
        <w:t>an</w:t>
      </w:r>
      <w:r w:rsidR="009D08F3">
        <w:rPr>
          <w:rFonts w:ascii="Arial" w:hAnsi="Arial" w:cs="Arial"/>
          <w:sz w:val="22"/>
          <w:szCs w:val="22"/>
        </w:rPr>
        <w:t xml:space="preserve"> agreed p</w:t>
      </w:r>
      <w:r w:rsidR="00CD7CAE">
        <w:rPr>
          <w:rFonts w:ascii="Arial" w:hAnsi="Arial" w:cs="Arial"/>
          <w:sz w:val="22"/>
          <w:szCs w:val="22"/>
        </w:rPr>
        <w:t>rocess</w:t>
      </w:r>
    </w:p>
    <w:p w14:paraId="65D89BA1" w14:textId="64F81591" w:rsidR="009D08F3" w:rsidRPr="008D7949" w:rsidRDefault="00756D06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 xml:space="preserve">aking part in children’s activities and outings </w:t>
      </w:r>
    </w:p>
    <w:p w14:paraId="4FC5F58C" w14:textId="1FDD9774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ontributing with ideas or resources as appropriate to enhance the curriculum</w:t>
      </w:r>
    </w:p>
    <w:p w14:paraId="7A903452" w14:textId="56E233F7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 xml:space="preserve">ontributing to assessment with information, photos and stories that illustrate how their child is learning within the home environment, taking part in </w:t>
      </w:r>
      <w:r w:rsidR="00446A70" w:rsidRPr="008D7949">
        <w:rPr>
          <w:rFonts w:ascii="Arial" w:hAnsi="Arial" w:cs="Arial"/>
          <w:sz w:val="22"/>
          <w:szCs w:val="22"/>
        </w:rPr>
        <w:t>day-to-day</w:t>
      </w:r>
      <w:r w:rsidR="009D08F3" w:rsidRPr="008D7949">
        <w:rPr>
          <w:rFonts w:ascii="Arial" w:hAnsi="Arial" w:cs="Arial"/>
          <w:sz w:val="22"/>
          <w:szCs w:val="22"/>
        </w:rPr>
        <w:t xml:space="preserve"> family activities</w:t>
      </w:r>
    </w:p>
    <w:p w14:paraId="187F8085" w14:textId="3EF0743B" w:rsidR="009D08F3" w:rsidRPr="008D7949" w:rsidRDefault="002564FF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D08F3" w:rsidRPr="008D7949">
        <w:rPr>
          <w:rFonts w:ascii="Arial" w:hAnsi="Arial" w:cs="Arial"/>
          <w:sz w:val="22"/>
          <w:szCs w:val="22"/>
        </w:rPr>
        <w:t>aking part in discussion groups</w:t>
      </w:r>
    </w:p>
    <w:p w14:paraId="140544C9" w14:textId="63498A41" w:rsidR="009D08F3" w:rsidRPr="008D7949" w:rsidRDefault="00E82AB7" w:rsidP="00706CD4">
      <w:pPr>
        <w:numPr>
          <w:ilvl w:val="0"/>
          <w:numId w:val="83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SCA’s</w:t>
      </w:r>
      <w:r w:rsidR="005A64C4">
        <w:rPr>
          <w:rFonts w:ascii="Arial" w:hAnsi="Arial" w:cs="Arial"/>
          <w:sz w:val="22"/>
          <w:szCs w:val="22"/>
        </w:rPr>
        <w:t xml:space="preserve"> </w:t>
      </w:r>
      <w:r w:rsidR="009D08F3">
        <w:rPr>
          <w:rFonts w:ascii="Arial" w:hAnsi="Arial" w:cs="Arial"/>
          <w:sz w:val="22"/>
          <w:szCs w:val="22"/>
        </w:rPr>
        <w:t xml:space="preserve">contact details are </w:t>
      </w:r>
      <w:r w:rsidR="00CD7CAE">
        <w:rPr>
          <w:rFonts w:ascii="Arial" w:hAnsi="Arial" w:cs="Arial"/>
          <w:sz w:val="22"/>
          <w:szCs w:val="22"/>
        </w:rPr>
        <w:t>made available</w:t>
      </w:r>
      <w:r w:rsidR="009D08F3">
        <w:rPr>
          <w:rFonts w:ascii="Arial" w:hAnsi="Arial" w:cs="Arial"/>
          <w:sz w:val="22"/>
          <w:szCs w:val="22"/>
        </w:rPr>
        <w:t xml:space="preserve"> for parents</w:t>
      </w:r>
      <w:r w:rsidR="00126077">
        <w:rPr>
          <w:rFonts w:ascii="Arial" w:hAnsi="Arial" w:cs="Arial"/>
          <w:sz w:val="22"/>
          <w:szCs w:val="22"/>
        </w:rPr>
        <w:t>/carers</w:t>
      </w:r>
      <w:r w:rsidR="009D08F3">
        <w:rPr>
          <w:rFonts w:ascii="Arial" w:hAnsi="Arial" w:cs="Arial"/>
          <w:sz w:val="22"/>
          <w:szCs w:val="22"/>
        </w:rPr>
        <w:t xml:space="preserve"> who have a complaint that cannot be resolved </w:t>
      </w:r>
      <w:r w:rsidR="00DF65A0">
        <w:rPr>
          <w:rFonts w:ascii="Arial" w:hAnsi="Arial" w:cs="Arial"/>
          <w:sz w:val="22"/>
          <w:szCs w:val="22"/>
        </w:rPr>
        <w:t xml:space="preserve">by </w:t>
      </w:r>
      <w:r w:rsidR="009C23CC">
        <w:rPr>
          <w:rFonts w:ascii="Arial" w:hAnsi="Arial" w:cs="Arial"/>
          <w:sz w:val="22"/>
          <w:szCs w:val="22"/>
        </w:rPr>
        <w:t>us</w:t>
      </w:r>
      <w:r w:rsidR="00976131">
        <w:rPr>
          <w:rFonts w:ascii="Arial" w:hAnsi="Arial" w:cs="Arial"/>
          <w:sz w:val="22"/>
          <w:szCs w:val="22"/>
        </w:rPr>
        <w:t xml:space="preserve"> in</w:t>
      </w:r>
      <w:r w:rsidR="009D08F3">
        <w:rPr>
          <w:rFonts w:ascii="Arial" w:hAnsi="Arial" w:cs="Arial"/>
          <w:sz w:val="22"/>
          <w:szCs w:val="22"/>
        </w:rPr>
        <w:t xml:space="preserve"> the first instance, or where a pa</w:t>
      </w:r>
      <w:r w:rsidR="00A858C8">
        <w:rPr>
          <w:rFonts w:ascii="Arial" w:hAnsi="Arial" w:cs="Arial"/>
          <w:sz w:val="22"/>
          <w:szCs w:val="22"/>
        </w:rPr>
        <w:t>rent</w:t>
      </w:r>
      <w:r w:rsidR="00DF65A0">
        <w:rPr>
          <w:rFonts w:ascii="Arial" w:hAnsi="Arial" w:cs="Arial"/>
          <w:sz w:val="22"/>
          <w:szCs w:val="22"/>
        </w:rPr>
        <w:t>/carer</w:t>
      </w:r>
      <w:r w:rsidR="00A858C8">
        <w:rPr>
          <w:rFonts w:ascii="Arial" w:hAnsi="Arial" w:cs="Arial"/>
          <w:sz w:val="22"/>
          <w:szCs w:val="22"/>
        </w:rPr>
        <w:t xml:space="preserve"> is concerned that the EYFS</w:t>
      </w:r>
      <w:r w:rsidR="009D08F3">
        <w:rPr>
          <w:rFonts w:ascii="Arial" w:hAnsi="Arial" w:cs="Arial"/>
          <w:sz w:val="22"/>
          <w:szCs w:val="22"/>
        </w:rPr>
        <w:t xml:space="preserve"> </w:t>
      </w:r>
      <w:r w:rsidR="00DF65A0">
        <w:rPr>
          <w:rFonts w:ascii="Arial" w:hAnsi="Arial" w:cs="Arial"/>
          <w:sz w:val="22"/>
          <w:szCs w:val="22"/>
        </w:rPr>
        <w:t xml:space="preserve">safeguarding and welfare </w:t>
      </w:r>
      <w:r>
        <w:rPr>
          <w:rFonts w:ascii="Arial" w:hAnsi="Arial" w:cs="Arial"/>
          <w:sz w:val="22"/>
          <w:szCs w:val="22"/>
        </w:rPr>
        <w:t>requirements are</w:t>
      </w:r>
      <w:r w:rsidR="009D08F3">
        <w:rPr>
          <w:rFonts w:ascii="Arial" w:hAnsi="Arial" w:cs="Arial"/>
          <w:sz w:val="22"/>
          <w:szCs w:val="22"/>
        </w:rPr>
        <w:t xml:space="preserve"> not being maintained</w:t>
      </w:r>
    </w:p>
    <w:p w14:paraId="045182F6" w14:textId="479A4568" w:rsidR="00E128AA" w:rsidRPr="009D3994" w:rsidRDefault="009D08F3" w:rsidP="00E128AA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E128AA">
        <w:rPr>
          <w:rFonts w:ascii="Arial" w:hAnsi="Arial" w:cs="Arial"/>
          <w:b/>
          <w:bCs/>
          <w:sz w:val="22"/>
          <w:szCs w:val="22"/>
        </w:rPr>
        <w:t>Partnership and signposting to other agencies</w:t>
      </w:r>
    </w:p>
    <w:p w14:paraId="6D485B21" w14:textId="78A4B705" w:rsidR="009D08F3" w:rsidRPr="008D7949" w:rsidRDefault="009C23CC" w:rsidP="00706CD4">
      <w:pPr>
        <w:numPr>
          <w:ilvl w:val="0"/>
          <w:numId w:val="40"/>
        </w:numPr>
        <w:tabs>
          <w:tab w:val="clear" w:pos="360"/>
          <w:tab w:val="num" w:pos="144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8D7949">
        <w:rPr>
          <w:rFonts w:ascii="Arial" w:hAnsi="Arial" w:cs="Arial"/>
          <w:sz w:val="22"/>
          <w:szCs w:val="22"/>
        </w:rPr>
        <w:t xml:space="preserve"> are committed to ensuring effective partnership with other agencies including</w:t>
      </w:r>
      <w:r w:rsidR="00F43530">
        <w:rPr>
          <w:rFonts w:ascii="Arial" w:hAnsi="Arial" w:cs="Arial"/>
          <w:sz w:val="22"/>
          <w:szCs w:val="22"/>
        </w:rPr>
        <w:t>:</w:t>
      </w:r>
    </w:p>
    <w:p w14:paraId="2621B867" w14:textId="75957501" w:rsidR="009D08F3" w:rsidRPr="008D7949" w:rsidRDefault="00890C13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580EFC">
        <w:rPr>
          <w:rFonts w:ascii="Arial" w:hAnsi="Arial" w:cs="Arial"/>
          <w:sz w:val="22"/>
          <w:szCs w:val="22"/>
        </w:rPr>
        <w:t xml:space="preserve">ocal </w:t>
      </w:r>
      <w:r>
        <w:rPr>
          <w:rFonts w:ascii="Arial" w:hAnsi="Arial" w:cs="Arial"/>
          <w:sz w:val="22"/>
          <w:szCs w:val="22"/>
        </w:rPr>
        <w:t>a</w:t>
      </w:r>
      <w:r w:rsidR="00580EFC">
        <w:rPr>
          <w:rFonts w:ascii="Arial" w:hAnsi="Arial" w:cs="Arial"/>
          <w:sz w:val="22"/>
          <w:szCs w:val="22"/>
        </w:rPr>
        <w:t>uthority</w:t>
      </w:r>
      <w:r w:rsidR="009D08F3" w:rsidRPr="008D794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</w:t>
      </w:r>
      <w:r w:rsidR="009D08F3" w:rsidRPr="008D7949">
        <w:rPr>
          <w:rFonts w:ascii="Arial" w:hAnsi="Arial" w:cs="Arial"/>
          <w:sz w:val="22"/>
          <w:szCs w:val="22"/>
        </w:rPr>
        <w:t xml:space="preserve">arly </w:t>
      </w:r>
      <w:r>
        <w:rPr>
          <w:rFonts w:ascii="Arial" w:hAnsi="Arial" w:cs="Arial"/>
          <w:sz w:val="22"/>
          <w:szCs w:val="22"/>
        </w:rPr>
        <w:t>y</w:t>
      </w:r>
      <w:r w:rsidR="009D08F3" w:rsidRPr="008D7949">
        <w:rPr>
          <w:rFonts w:ascii="Arial" w:hAnsi="Arial" w:cs="Arial"/>
          <w:sz w:val="22"/>
          <w:szCs w:val="22"/>
        </w:rPr>
        <w:t xml:space="preserve">ears services </w:t>
      </w:r>
      <w:r w:rsidR="00446A70" w:rsidRPr="008D7949">
        <w:rPr>
          <w:rFonts w:ascii="Arial" w:hAnsi="Arial" w:cs="Arial"/>
          <w:sz w:val="22"/>
          <w:szCs w:val="22"/>
        </w:rPr>
        <w:t>about</w:t>
      </w:r>
      <w:r w:rsidR="009D08F3" w:rsidRPr="008D7949">
        <w:rPr>
          <w:rFonts w:ascii="Arial" w:hAnsi="Arial" w:cs="Arial"/>
          <w:sz w:val="22"/>
          <w:szCs w:val="22"/>
        </w:rPr>
        <w:t xml:space="preserve"> the EYFS, training</w:t>
      </w:r>
      <w:r>
        <w:rPr>
          <w:rFonts w:ascii="Arial" w:hAnsi="Arial" w:cs="Arial"/>
          <w:sz w:val="22"/>
          <w:szCs w:val="22"/>
        </w:rPr>
        <w:t xml:space="preserve"> and</w:t>
      </w:r>
      <w:r w:rsidRPr="008D7949">
        <w:rPr>
          <w:rFonts w:ascii="Arial" w:hAnsi="Arial" w:cs="Arial"/>
          <w:sz w:val="22"/>
          <w:szCs w:val="22"/>
        </w:rPr>
        <w:t xml:space="preserve"> </w:t>
      </w:r>
      <w:r w:rsidR="009D08F3" w:rsidRPr="008D7949">
        <w:rPr>
          <w:rFonts w:ascii="Arial" w:hAnsi="Arial" w:cs="Arial"/>
          <w:sz w:val="22"/>
          <w:szCs w:val="22"/>
        </w:rPr>
        <w:t>staff development</w:t>
      </w:r>
    </w:p>
    <w:p w14:paraId="627DC064" w14:textId="54BD94A6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08F3" w:rsidRPr="008D7949">
        <w:rPr>
          <w:rFonts w:ascii="Arial" w:hAnsi="Arial" w:cs="Arial"/>
          <w:sz w:val="22"/>
          <w:szCs w:val="22"/>
        </w:rPr>
        <w:t xml:space="preserve">ocial welfare departments </w:t>
      </w:r>
      <w:r w:rsidR="00446A70" w:rsidRPr="008D7949">
        <w:rPr>
          <w:rFonts w:ascii="Arial" w:hAnsi="Arial" w:cs="Arial"/>
          <w:sz w:val="22"/>
          <w:szCs w:val="22"/>
        </w:rPr>
        <w:t>regarding</w:t>
      </w:r>
      <w:r w:rsidR="009D08F3" w:rsidRPr="008D7949">
        <w:rPr>
          <w:rFonts w:ascii="Arial" w:hAnsi="Arial" w:cs="Arial"/>
          <w:sz w:val="22"/>
          <w:szCs w:val="22"/>
        </w:rPr>
        <w:t xml:space="preserve"> children in need and children who </w:t>
      </w:r>
      <w:r w:rsidR="00446A70" w:rsidRPr="008D7949">
        <w:rPr>
          <w:rFonts w:ascii="Arial" w:hAnsi="Arial" w:cs="Arial"/>
          <w:sz w:val="22"/>
          <w:szCs w:val="22"/>
        </w:rPr>
        <w:t>need</w:t>
      </w:r>
      <w:r w:rsidR="009D08F3" w:rsidRPr="008D7949">
        <w:rPr>
          <w:rFonts w:ascii="Arial" w:hAnsi="Arial" w:cs="Arial"/>
          <w:sz w:val="22"/>
          <w:szCs w:val="22"/>
        </w:rPr>
        <w:t xml:space="preserve"> safeguarding or for whom a child protection plan is in place</w:t>
      </w:r>
    </w:p>
    <w:p w14:paraId="4D669B09" w14:textId="07FC8F4F" w:rsidR="009D08F3" w:rsidRPr="008D7949" w:rsidRDefault="009F40D2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9D08F3" w:rsidRPr="008D7949">
        <w:rPr>
          <w:rFonts w:ascii="Arial" w:hAnsi="Arial" w:cs="Arial"/>
          <w:sz w:val="22"/>
          <w:szCs w:val="22"/>
        </w:rPr>
        <w:t>hild development networks and health professionals to support children with disabilities and special needs</w:t>
      </w:r>
    </w:p>
    <w:p w14:paraId="5F49D357" w14:textId="0177689E" w:rsidR="00397127" w:rsidRDefault="00983571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9D08F3" w:rsidRPr="008D7949">
        <w:rPr>
          <w:rFonts w:ascii="Arial" w:hAnsi="Arial" w:cs="Arial"/>
          <w:sz w:val="22"/>
          <w:szCs w:val="22"/>
        </w:rPr>
        <w:t>ocal community organisations and other childcare</w:t>
      </w:r>
      <w:r w:rsidR="00C84303">
        <w:rPr>
          <w:rFonts w:ascii="Arial" w:hAnsi="Arial" w:cs="Arial"/>
          <w:sz w:val="22"/>
          <w:szCs w:val="22"/>
        </w:rPr>
        <w:t xml:space="preserve"> and </w:t>
      </w:r>
      <w:r w:rsidR="00E4628C">
        <w:rPr>
          <w:rFonts w:ascii="Arial" w:hAnsi="Arial" w:cs="Arial"/>
          <w:sz w:val="22"/>
          <w:szCs w:val="22"/>
        </w:rPr>
        <w:t xml:space="preserve">early </w:t>
      </w:r>
      <w:r w:rsidR="00C84303">
        <w:rPr>
          <w:rFonts w:ascii="Arial" w:hAnsi="Arial" w:cs="Arial"/>
          <w:sz w:val="22"/>
          <w:szCs w:val="22"/>
        </w:rPr>
        <w:t>education</w:t>
      </w:r>
      <w:r w:rsidR="009D08F3" w:rsidRPr="008D7949">
        <w:rPr>
          <w:rFonts w:ascii="Arial" w:hAnsi="Arial" w:cs="Arial"/>
          <w:sz w:val="22"/>
          <w:szCs w:val="22"/>
        </w:rPr>
        <w:t xml:space="preserve"> providers</w:t>
      </w:r>
    </w:p>
    <w:p w14:paraId="1BC813F9" w14:textId="76CEA202" w:rsidR="0032586F" w:rsidRDefault="00E82AB7" w:rsidP="00706CD4">
      <w:pPr>
        <w:numPr>
          <w:ilvl w:val="0"/>
          <w:numId w:val="84"/>
        </w:numPr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SCA’s</w:t>
      </w:r>
      <w:r w:rsidR="00976131">
        <w:rPr>
          <w:rFonts w:ascii="Arial" w:hAnsi="Arial" w:cs="Arial"/>
          <w:sz w:val="22"/>
          <w:szCs w:val="22"/>
        </w:rPr>
        <w:t xml:space="preserve"> </w:t>
      </w:r>
      <w:r w:rsidR="00976131" w:rsidRPr="399137B4">
        <w:rPr>
          <w:rFonts w:ascii="Arial" w:hAnsi="Arial" w:cs="Arial"/>
          <w:sz w:val="22"/>
          <w:szCs w:val="22"/>
        </w:rPr>
        <w:t>contact</w:t>
      </w:r>
      <w:r w:rsidR="009D08F3" w:rsidRPr="399137B4">
        <w:rPr>
          <w:rFonts w:ascii="Arial" w:hAnsi="Arial" w:cs="Arial"/>
          <w:sz w:val="22"/>
          <w:szCs w:val="22"/>
        </w:rPr>
        <w:t xml:space="preserve"> details are made available to other agencies who have a complaint that cannot be resolved with </w:t>
      </w:r>
      <w:r w:rsidR="009C23CC">
        <w:rPr>
          <w:rFonts w:ascii="Arial" w:hAnsi="Arial" w:cs="Arial"/>
          <w:sz w:val="22"/>
          <w:szCs w:val="22"/>
        </w:rPr>
        <w:t>us</w:t>
      </w:r>
      <w:r w:rsidR="009D08F3" w:rsidRPr="399137B4">
        <w:rPr>
          <w:rFonts w:ascii="Arial" w:hAnsi="Arial" w:cs="Arial"/>
          <w:sz w:val="22"/>
          <w:szCs w:val="22"/>
        </w:rPr>
        <w:t xml:space="preserve"> in the first instance, or where a parent</w:t>
      </w:r>
      <w:r w:rsidR="000C7CEF">
        <w:rPr>
          <w:rFonts w:ascii="Arial" w:hAnsi="Arial" w:cs="Arial"/>
          <w:sz w:val="22"/>
          <w:szCs w:val="22"/>
        </w:rPr>
        <w:t>/carer</w:t>
      </w:r>
      <w:r w:rsidR="009D08F3" w:rsidRPr="399137B4">
        <w:rPr>
          <w:rFonts w:ascii="Arial" w:hAnsi="Arial" w:cs="Arial"/>
          <w:sz w:val="22"/>
          <w:szCs w:val="22"/>
        </w:rPr>
        <w:t xml:space="preserve"> is concerned that the EYFS </w:t>
      </w:r>
      <w:r w:rsidR="761CD4C5" w:rsidRPr="399137B4">
        <w:rPr>
          <w:rFonts w:ascii="Arial" w:hAnsi="Arial" w:cs="Arial"/>
          <w:sz w:val="22"/>
          <w:szCs w:val="22"/>
        </w:rPr>
        <w:t xml:space="preserve">safeguarding and </w:t>
      </w:r>
      <w:r w:rsidR="009D08F3" w:rsidRPr="399137B4">
        <w:rPr>
          <w:rFonts w:ascii="Arial" w:hAnsi="Arial" w:cs="Arial"/>
          <w:sz w:val="22"/>
          <w:szCs w:val="22"/>
        </w:rPr>
        <w:t xml:space="preserve">welfare </w:t>
      </w:r>
      <w:r w:rsidR="000C7CEF">
        <w:rPr>
          <w:rFonts w:ascii="Arial" w:hAnsi="Arial" w:cs="Arial"/>
          <w:sz w:val="22"/>
          <w:szCs w:val="22"/>
        </w:rPr>
        <w:t>requirements</w:t>
      </w:r>
      <w:r w:rsidR="009D08F3" w:rsidRPr="399137B4">
        <w:rPr>
          <w:rFonts w:ascii="Arial" w:hAnsi="Arial" w:cs="Arial"/>
          <w:sz w:val="22"/>
          <w:szCs w:val="22"/>
        </w:rPr>
        <w:t xml:space="preserve"> are not being maintained.</w:t>
      </w:r>
    </w:p>
    <w:p w14:paraId="70792BD2" w14:textId="4DAA81CE" w:rsidR="00DE05AD" w:rsidRPr="002301BF" w:rsidRDefault="00DE05AD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2301BF">
        <w:rPr>
          <w:rFonts w:ascii="Arial" w:hAnsi="Arial" w:cs="Arial"/>
          <w:b/>
          <w:sz w:val="22"/>
          <w:szCs w:val="22"/>
        </w:rPr>
        <w:t xml:space="preserve">Legal </w:t>
      </w:r>
      <w:r w:rsidR="00D01444">
        <w:rPr>
          <w:rFonts w:ascii="Arial" w:hAnsi="Arial" w:cs="Arial"/>
          <w:b/>
          <w:sz w:val="22"/>
          <w:szCs w:val="22"/>
        </w:rPr>
        <w:t>references</w:t>
      </w:r>
    </w:p>
    <w:p w14:paraId="229A393D" w14:textId="0C99F488" w:rsidR="00B70557" w:rsidRDefault="00DE05A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Childcare Act 2006</w:t>
      </w:r>
    </w:p>
    <w:p w14:paraId="3E95DCEC" w14:textId="558266D0" w:rsidR="009D08F3" w:rsidRDefault="006C1CCD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Education Act 2011</w:t>
      </w:r>
    </w:p>
    <w:sectPr w:rsidR="009D08F3" w:rsidSect="000E6FD6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0179F" w14:textId="77777777" w:rsidR="005E3370" w:rsidRDefault="005E3370" w:rsidP="00E07382">
      <w:r>
        <w:separator/>
      </w:r>
    </w:p>
  </w:endnote>
  <w:endnote w:type="continuationSeparator" w:id="0">
    <w:p w14:paraId="50DFA1F0" w14:textId="77777777" w:rsidR="005E3370" w:rsidRDefault="005E3370" w:rsidP="00E07382">
      <w:r>
        <w:continuationSeparator/>
      </w:r>
    </w:p>
  </w:endnote>
  <w:endnote w:type="continuationNotice" w:id="1">
    <w:p w14:paraId="736A7267" w14:textId="77777777" w:rsidR="005E3370" w:rsidRDefault="005E33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AD7B" w14:textId="5AE72360" w:rsidR="00125204" w:rsidRPr="008665D6" w:rsidRDefault="00E82AB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SCA </w:t>
    </w:r>
    <w:r w:rsidR="00125204" w:rsidRPr="008665D6">
      <w:rPr>
        <w:rFonts w:ascii="Arial" w:hAnsi="Arial" w:cs="Arial"/>
        <w:i/>
        <w:iCs/>
        <w:sz w:val="20"/>
        <w:szCs w:val="20"/>
      </w:rPr>
      <w:t>Policies &amp; Procedures for the EYFS</w:t>
    </w:r>
    <w:r w:rsidR="000C7CEF">
      <w:rPr>
        <w:rFonts w:ascii="Arial" w:hAnsi="Arial" w:cs="Arial"/>
        <w:i/>
        <w:iCs/>
        <w:sz w:val="20"/>
        <w:szCs w:val="20"/>
      </w:rPr>
      <w:t xml:space="preserve"> for C</w:t>
    </w:r>
    <w:r w:rsidR="00DB5A14">
      <w:rPr>
        <w:rFonts w:ascii="Arial" w:hAnsi="Arial" w:cs="Arial"/>
        <w:i/>
        <w:iCs/>
        <w:sz w:val="20"/>
        <w:szCs w:val="20"/>
      </w:rPr>
      <w:t>hildminders September</w:t>
    </w:r>
    <w:r w:rsidR="00125204" w:rsidRPr="008665D6">
      <w:rPr>
        <w:rFonts w:ascii="Arial" w:hAnsi="Arial" w:cs="Arial"/>
        <w:i/>
        <w:iCs/>
        <w:sz w:val="20"/>
        <w:szCs w:val="20"/>
      </w:rPr>
      <w:t xml:space="preserve"> 202</w:t>
    </w:r>
    <w:r w:rsidR="00290743">
      <w:rPr>
        <w:rFonts w:ascii="Arial" w:hAnsi="Arial" w:cs="Arial"/>
        <w:i/>
        <w:iCs/>
        <w:sz w:val="20"/>
        <w:szCs w:val="20"/>
      </w:rPr>
      <w:t>4</w:t>
    </w:r>
    <w:r w:rsidR="00125204" w:rsidRPr="008665D6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0AB0E" w14:textId="77777777" w:rsidR="005E3370" w:rsidRDefault="005E3370" w:rsidP="00E07382">
      <w:r>
        <w:separator/>
      </w:r>
    </w:p>
  </w:footnote>
  <w:footnote w:type="continuationSeparator" w:id="0">
    <w:p w14:paraId="134B18F6" w14:textId="77777777" w:rsidR="005E3370" w:rsidRDefault="005E3370" w:rsidP="00E07382">
      <w:r>
        <w:continuationSeparator/>
      </w:r>
    </w:p>
  </w:footnote>
  <w:footnote w:type="continuationNotice" w:id="1">
    <w:p w14:paraId="56397845" w14:textId="77777777" w:rsidR="005E3370" w:rsidRDefault="005E33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90606" w14:textId="6243D615" w:rsidR="00E82AB7" w:rsidRDefault="00E82AB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E29E33" wp14:editId="45DB4296">
          <wp:simplePos x="0" y="0"/>
          <wp:positionH relativeFrom="column">
            <wp:posOffset>5695950</wp:posOffset>
          </wp:positionH>
          <wp:positionV relativeFrom="paragraph">
            <wp:posOffset>-354330</wp:posOffset>
          </wp:positionV>
          <wp:extent cx="1017905" cy="585470"/>
          <wp:effectExtent l="0" t="0" r="0" b="5080"/>
          <wp:wrapNone/>
          <wp:docPr id="2256732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5783968">
    <w:abstractNumId w:val="84"/>
  </w:num>
  <w:num w:numId="2" w16cid:durableId="1269653677">
    <w:abstractNumId w:val="45"/>
  </w:num>
  <w:num w:numId="3" w16cid:durableId="2137335636">
    <w:abstractNumId w:val="75"/>
  </w:num>
  <w:num w:numId="4" w16cid:durableId="1642808317">
    <w:abstractNumId w:val="74"/>
  </w:num>
  <w:num w:numId="5" w16cid:durableId="296878119">
    <w:abstractNumId w:val="64"/>
  </w:num>
  <w:num w:numId="6" w16cid:durableId="471757173">
    <w:abstractNumId w:val="29"/>
  </w:num>
  <w:num w:numId="7" w16cid:durableId="542987006">
    <w:abstractNumId w:val="65"/>
  </w:num>
  <w:num w:numId="8" w16cid:durableId="660502237">
    <w:abstractNumId w:val="83"/>
  </w:num>
  <w:num w:numId="9" w16cid:durableId="848101665">
    <w:abstractNumId w:val="37"/>
  </w:num>
  <w:num w:numId="10" w16cid:durableId="595211540">
    <w:abstractNumId w:val="38"/>
  </w:num>
  <w:num w:numId="11" w16cid:durableId="1607536199">
    <w:abstractNumId w:val="80"/>
  </w:num>
  <w:num w:numId="12" w16cid:durableId="1507474822">
    <w:abstractNumId w:val="33"/>
  </w:num>
  <w:num w:numId="13" w16cid:durableId="1568299847">
    <w:abstractNumId w:val="18"/>
  </w:num>
  <w:num w:numId="14" w16cid:durableId="788548635">
    <w:abstractNumId w:val="49"/>
  </w:num>
  <w:num w:numId="15" w16cid:durableId="1526213415">
    <w:abstractNumId w:val="68"/>
  </w:num>
  <w:num w:numId="16" w16cid:durableId="1322192502">
    <w:abstractNumId w:val="67"/>
  </w:num>
  <w:num w:numId="17" w16cid:durableId="1734698537">
    <w:abstractNumId w:val="46"/>
  </w:num>
  <w:num w:numId="18" w16cid:durableId="412968774">
    <w:abstractNumId w:val="41"/>
  </w:num>
  <w:num w:numId="19" w16cid:durableId="1947612978">
    <w:abstractNumId w:val="16"/>
  </w:num>
  <w:num w:numId="20" w16cid:durableId="1784037282">
    <w:abstractNumId w:val="25"/>
  </w:num>
  <w:num w:numId="21" w16cid:durableId="937786773">
    <w:abstractNumId w:val="47"/>
  </w:num>
  <w:num w:numId="22" w16cid:durableId="1683972114">
    <w:abstractNumId w:val="66"/>
  </w:num>
  <w:num w:numId="23" w16cid:durableId="857158895">
    <w:abstractNumId w:val="26"/>
  </w:num>
  <w:num w:numId="24" w16cid:durableId="1005128931">
    <w:abstractNumId w:val="35"/>
  </w:num>
  <w:num w:numId="25" w16cid:durableId="1126852545">
    <w:abstractNumId w:val="17"/>
  </w:num>
  <w:num w:numId="26" w16cid:durableId="1061446095">
    <w:abstractNumId w:val="34"/>
  </w:num>
  <w:num w:numId="27" w16cid:durableId="511847333">
    <w:abstractNumId w:val="1"/>
  </w:num>
  <w:num w:numId="28" w16cid:durableId="1609703931">
    <w:abstractNumId w:val="71"/>
  </w:num>
  <w:num w:numId="29" w16cid:durableId="786893717">
    <w:abstractNumId w:val="54"/>
  </w:num>
  <w:num w:numId="30" w16cid:durableId="429274223">
    <w:abstractNumId w:val="76"/>
  </w:num>
  <w:num w:numId="31" w16cid:durableId="437021692">
    <w:abstractNumId w:val="7"/>
  </w:num>
  <w:num w:numId="32" w16cid:durableId="132797832">
    <w:abstractNumId w:val="4"/>
  </w:num>
  <w:num w:numId="33" w16cid:durableId="1176698915">
    <w:abstractNumId w:val="32"/>
  </w:num>
  <w:num w:numId="34" w16cid:durableId="1404254157">
    <w:abstractNumId w:val="14"/>
  </w:num>
  <w:num w:numId="35" w16cid:durableId="1191261545">
    <w:abstractNumId w:val="60"/>
  </w:num>
  <w:num w:numId="36" w16cid:durableId="1828014464">
    <w:abstractNumId w:val="19"/>
  </w:num>
  <w:num w:numId="37" w16cid:durableId="527184299">
    <w:abstractNumId w:val="50"/>
  </w:num>
  <w:num w:numId="38" w16cid:durableId="122962019">
    <w:abstractNumId w:val="72"/>
  </w:num>
  <w:num w:numId="39" w16cid:durableId="373505004">
    <w:abstractNumId w:val="10"/>
  </w:num>
  <w:num w:numId="40" w16cid:durableId="102113681">
    <w:abstractNumId w:val="2"/>
  </w:num>
  <w:num w:numId="41" w16cid:durableId="633755504">
    <w:abstractNumId w:val="15"/>
  </w:num>
  <w:num w:numId="42" w16cid:durableId="2099519566">
    <w:abstractNumId w:val="42"/>
  </w:num>
  <w:num w:numId="43" w16cid:durableId="1133446304">
    <w:abstractNumId w:val="78"/>
  </w:num>
  <w:num w:numId="44" w16cid:durableId="1589196451">
    <w:abstractNumId w:val="57"/>
  </w:num>
  <w:num w:numId="45" w16cid:durableId="70664656">
    <w:abstractNumId w:val="20"/>
  </w:num>
  <w:num w:numId="46" w16cid:durableId="1304853547">
    <w:abstractNumId w:val="51"/>
  </w:num>
  <w:num w:numId="47" w16cid:durableId="909733456">
    <w:abstractNumId w:val="27"/>
  </w:num>
  <w:num w:numId="48" w16cid:durableId="892425132">
    <w:abstractNumId w:val="40"/>
  </w:num>
  <w:num w:numId="49" w16cid:durableId="1676613246">
    <w:abstractNumId w:val="86"/>
  </w:num>
  <w:num w:numId="50" w16cid:durableId="13074070">
    <w:abstractNumId w:val="22"/>
  </w:num>
  <w:num w:numId="51" w16cid:durableId="1926568483">
    <w:abstractNumId w:val="52"/>
  </w:num>
  <w:num w:numId="52" w16cid:durableId="1913924147">
    <w:abstractNumId w:val="63"/>
  </w:num>
  <w:num w:numId="53" w16cid:durableId="2097094276">
    <w:abstractNumId w:val="24"/>
  </w:num>
  <w:num w:numId="54" w16cid:durableId="514611465">
    <w:abstractNumId w:val="0"/>
  </w:num>
  <w:num w:numId="55" w16cid:durableId="1638759262">
    <w:abstractNumId w:val="70"/>
  </w:num>
  <w:num w:numId="56" w16cid:durableId="1010183605">
    <w:abstractNumId w:val="6"/>
  </w:num>
  <w:num w:numId="57" w16cid:durableId="615064265">
    <w:abstractNumId w:val="43"/>
  </w:num>
  <w:num w:numId="58" w16cid:durableId="1498301766">
    <w:abstractNumId w:val="28"/>
  </w:num>
  <w:num w:numId="59" w16cid:durableId="1666785792">
    <w:abstractNumId w:val="3"/>
  </w:num>
  <w:num w:numId="60" w16cid:durableId="107244025">
    <w:abstractNumId w:val="23"/>
  </w:num>
  <w:num w:numId="61" w16cid:durableId="896865104">
    <w:abstractNumId w:val="77"/>
  </w:num>
  <w:num w:numId="62" w16cid:durableId="1729259705">
    <w:abstractNumId w:val="36"/>
  </w:num>
  <w:num w:numId="63" w16cid:durableId="1606113074">
    <w:abstractNumId w:val="9"/>
  </w:num>
  <w:num w:numId="64" w16cid:durableId="260995412">
    <w:abstractNumId w:val="48"/>
  </w:num>
  <w:num w:numId="65" w16cid:durableId="1700929729">
    <w:abstractNumId w:val="55"/>
  </w:num>
  <w:num w:numId="66" w16cid:durableId="1905873430">
    <w:abstractNumId w:val="8"/>
  </w:num>
  <w:num w:numId="67" w16cid:durableId="2001813587">
    <w:abstractNumId w:val="81"/>
  </w:num>
  <w:num w:numId="68" w16cid:durableId="2027704973">
    <w:abstractNumId w:val="62"/>
  </w:num>
  <w:num w:numId="69" w16cid:durableId="833304005">
    <w:abstractNumId w:val="30"/>
  </w:num>
  <w:num w:numId="70" w16cid:durableId="63600928">
    <w:abstractNumId w:val="5"/>
  </w:num>
  <w:num w:numId="71" w16cid:durableId="1158960397">
    <w:abstractNumId w:val="87"/>
  </w:num>
  <w:num w:numId="72" w16cid:durableId="987200509">
    <w:abstractNumId w:val="31"/>
  </w:num>
  <w:num w:numId="73" w16cid:durableId="2006544133">
    <w:abstractNumId w:val="85"/>
  </w:num>
  <w:num w:numId="74" w16cid:durableId="424234544">
    <w:abstractNumId w:val="39"/>
  </w:num>
  <w:num w:numId="75" w16cid:durableId="488446769">
    <w:abstractNumId w:val="82"/>
  </w:num>
  <w:num w:numId="76" w16cid:durableId="357464033">
    <w:abstractNumId w:val="79"/>
  </w:num>
  <w:num w:numId="77" w16cid:durableId="1809660218">
    <w:abstractNumId w:val="53"/>
  </w:num>
  <w:num w:numId="78" w16cid:durableId="482358275">
    <w:abstractNumId w:val="73"/>
  </w:num>
  <w:num w:numId="79" w16cid:durableId="836841221">
    <w:abstractNumId w:val="44"/>
  </w:num>
  <w:num w:numId="80" w16cid:durableId="1656765255">
    <w:abstractNumId w:val="21"/>
  </w:num>
  <w:num w:numId="81" w16cid:durableId="605885545">
    <w:abstractNumId w:val="59"/>
  </w:num>
  <w:num w:numId="82" w16cid:durableId="1706834801">
    <w:abstractNumId w:val="69"/>
  </w:num>
  <w:num w:numId="83" w16cid:durableId="2145736846">
    <w:abstractNumId w:val="13"/>
  </w:num>
  <w:num w:numId="84" w16cid:durableId="1154376611">
    <w:abstractNumId w:val="11"/>
  </w:num>
  <w:num w:numId="85" w16cid:durableId="791096479">
    <w:abstractNumId w:val="61"/>
  </w:num>
  <w:num w:numId="86" w16cid:durableId="148597316">
    <w:abstractNumId w:val="12"/>
  </w:num>
  <w:num w:numId="87" w16cid:durableId="61147493">
    <w:abstractNumId w:val="56"/>
  </w:num>
  <w:num w:numId="88" w16cid:durableId="545064963">
    <w:abstractNumId w:val="58"/>
  </w:num>
  <w:num w:numId="89" w16cid:durableId="315719374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40E2"/>
    <w:rsid w:val="0008611F"/>
    <w:rsid w:val="000968FA"/>
    <w:rsid w:val="000A7089"/>
    <w:rsid w:val="000A71DD"/>
    <w:rsid w:val="000B0234"/>
    <w:rsid w:val="000C2C3F"/>
    <w:rsid w:val="000C5208"/>
    <w:rsid w:val="000C5E9F"/>
    <w:rsid w:val="000C7227"/>
    <w:rsid w:val="000C7CEF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077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3506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759BD"/>
    <w:rsid w:val="00287D95"/>
    <w:rsid w:val="00290743"/>
    <w:rsid w:val="00292128"/>
    <w:rsid w:val="002967E4"/>
    <w:rsid w:val="00296B7A"/>
    <w:rsid w:val="002B1EA7"/>
    <w:rsid w:val="002B3B22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B40CC"/>
    <w:rsid w:val="003B6BD6"/>
    <w:rsid w:val="003B749C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0BFC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1D3A"/>
    <w:rsid w:val="00463A86"/>
    <w:rsid w:val="004711A3"/>
    <w:rsid w:val="004749E2"/>
    <w:rsid w:val="004856B5"/>
    <w:rsid w:val="00486C8E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03EBF"/>
    <w:rsid w:val="005115A9"/>
    <w:rsid w:val="0051197D"/>
    <w:rsid w:val="00513358"/>
    <w:rsid w:val="00513710"/>
    <w:rsid w:val="00514FC3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370"/>
    <w:rsid w:val="005E3BF5"/>
    <w:rsid w:val="005E4046"/>
    <w:rsid w:val="005E61B6"/>
    <w:rsid w:val="005F3FA7"/>
    <w:rsid w:val="005F7673"/>
    <w:rsid w:val="005F7E8A"/>
    <w:rsid w:val="006016FC"/>
    <w:rsid w:val="006025BB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A5B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A7231"/>
    <w:rsid w:val="007B0529"/>
    <w:rsid w:val="007B22A0"/>
    <w:rsid w:val="007B5EB0"/>
    <w:rsid w:val="007B6411"/>
    <w:rsid w:val="007C5669"/>
    <w:rsid w:val="007C6284"/>
    <w:rsid w:val="007C6F65"/>
    <w:rsid w:val="007D34EC"/>
    <w:rsid w:val="007D3AED"/>
    <w:rsid w:val="007D4E1C"/>
    <w:rsid w:val="007E23AE"/>
    <w:rsid w:val="007F35F4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65D6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40BDD"/>
    <w:rsid w:val="009429B9"/>
    <w:rsid w:val="0094772D"/>
    <w:rsid w:val="00950799"/>
    <w:rsid w:val="00951A53"/>
    <w:rsid w:val="00951B77"/>
    <w:rsid w:val="00960B49"/>
    <w:rsid w:val="0096317B"/>
    <w:rsid w:val="0096525A"/>
    <w:rsid w:val="00967FBD"/>
    <w:rsid w:val="00972BC7"/>
    <w:rsid w:val="009743A9"/>
    <w:rsid w:val="00974706"/>
    <w:rsid w:val="00976131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3CC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773DE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5EAF"/>
    <w:rsid w:val="00C77D90"/>
    <w:rsid w:val="00C82766"/>
    <w:rsid w:val="00C82840"/>
    <w:rsid w:val="00C83538"/>
    <w:rsid w:val="00C84303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1E57"/>
    <w:rsid w:val="00CD7CAE"/>
    <w:rsid w:val="00CD7EE5"/>
    <w:rsid w:val="00CE29F4"/>
    <w:rsid w:val="00CE3761"/>
    <w:rsid w:val="00CE5950"/>
    <w:rsid w:val="00CF07CE"/>
    <w:rsid w:val="00D00603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3502B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5A14"/>
    <w:rsid w:val="00DC0BB6"/>
    <w:rsid w:val="00DC6F04"/>
    <w:rsid w:val="00DD1B83"/>
    <w:rsid w:val="00DD25A2"/>
    <w:rsid w:val="00DD4736"/>
    <w:rsid w:val="00DD5F77"/>
    <w:rsid w:val="00DD6309"/>
    <w:rsid w:val="00DE05AD"/>
    <w:rsid w:val="00DE741E"/>
    <w:rsid w:val="00DF24EA"/>
    <w:rsid w:val="00DF27BE"/>
    <w:rsid w:val="00DF65A0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44A63"/>
    <w:rsid w:val="00E44AF2"/>
    <w:rsid w:val="00E4628C"/>
    <w:rsid w:val="00E50094"/>
    <w:rsid w:val="00E6334F"/>
    <w:rsid w:val="00E66180"/>
    <w:rsid w:val="00E66940"/>
    <w:rsid w:val="00E7089E"/>
    <w:rsid w:val="00E74275"/>
    <w:rsid w:val="00E82AB7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2C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46B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23D1"/>
    <w:rsid w:val="00FB4980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1FC59B6C"/>
    <w:rsid w:val="2AA0408B"/>
    <w:rsid w:val="3582F041"/>
    <w:rsid w:val="399137B4"/>
    <w:rsid w:val="4CD60275"/>
    <w:rsid w:val="52099383"/>
    <w:rsid w:val="544CA0AA"/>
    <w:rsid w:val="6F122838"/>
    <w:rsid w:val="761CD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37888A2C-B58C-4801-BE33-4C939929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A0429909-3D6A-4CBC-8A0D-7489355BB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25cc295-4f9f-4bfc-ac0b-60e41f737079}" enabled="1" method="Standard" siteId="{11b6dbf7-6efc-4317-9adb-54903c31a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1985</Characters>
  <Application>Microsoft Office Word</Application>
  <DocSecurity>0</DocSecurity>
  <Lines>35</Lines>
  <Paragraphs>27</Paragraphs>
  <ScaleCrop>false</ScaleCrop>
  <Company>Hewlett-Packard Company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Jamie Amara</cp:lastModifiedBy>
  <cp:revision>2</cp:revision>
  <cp:lastPrinted>2025-04-28T13:26:00Z</cp:lastPrinted>
  <dcterms:created xsi:type="dcterms:W3CDTF">2026-01-24T18:09:00Z</dcterms:created>
  <dcterms:modified xsi:type="dcterms:W3CDTF">2026-01-24T18:09:00Z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